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2893" w14:textId="77777777" w:rsidR="00BE3B93" w:rsidRDefault="00BE3B93" w:rsidP="00BE3B93">
      <w:r>
        <w:t>BILL LANGUAGE:</w:t>
      </w:r>
    </w:p>
    <w:p w14:paraId="04217589" w14:textId="77777777" w:rsidR="00BE3B93" w:rsidRDefault="00BE3B93" w:rsidP="00BE3B93"/>
    <w:p w14:paraId="12A6ABFD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SEC. 135602. NEW MARKETS TAX CREDIT FOR TRIBAL STATISTICAL AREAS.</w:t>
      </w:r>
    </w:p>
    <w:p w14:paraId="1F20CAA0" w14:textId="77777777" w:rsidR="00BE3B93" w:rsidRDefault="00BE3B93" w:rsidP="00BE3B93">
      <w:pPr>
        <w:pStyle w:val="HTMLPreformatted"/>
        <w:rPr>
          <w:color w:val="000000"/>
        </w:rPr>
      </w:pPr>
    </w:p>
    <w:p w14:paraId="480A1B11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 (a) Additional Allocations for Tribal Statistical </w:t>
      </w:r>
      <w:proofErr w:type="gramStart"/>
      <w:r>
        <w:rPr>
          <w:color w:val="000000"/>
        </w:rPr>
        <w:t>Areas.-</w:t>
      </w:r>
      <w:proofErr w:type="gramEnd"/>
      <w:r>
        <w:rPr>
          <w:color w:val="000000"/>
        </w:rPr>
        <w:t>-</w:t>
      </w:r>
    </w:p>
    <w:p w14:paraId="46BD24D5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Section 45D(f), as amended by the preceding provisions of this </w:t>
      </w:r>
    </w:p>
    <w:p w14:paraId="613AC80F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Act, is amended by adding at the end the following new </w:t>
      </w:r>
    </w:p>
    <w:p w14:paraId="2719C8A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paragraph:</w:t>
      </w:r>
    </w:p>
    <w:p w14:paraId="2332B8E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 `</w:t>
      </w:r>
      <w:proofErr w:type="gramStart"/>
      <w:r>
        <w:rPr>
          <w:color w:val="000000"/>
        </w:rPr>
        <w:t>`(</w:t>
      </w:r>
      <w:proofErr w:type="gramEnd"/>
      <w:r>
        <w:rPr>
          <w:color w:val="000000"/>
        </w:rPr>
        <w:t xml:space="preserve">5) Additional allocations for tribal statistical </w:t>
      </w:r>
    </w:p>
    <w:p w14:paraId="6BEB7B4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</w:t>
      </w:r>
      <w:proofErr w:type="gramStart"/>
      <w:r>
        <w:rPr>
          <w:color w:val="000000"/>
        </w:rPr>
        <w:t>areas.-</w:t>
      </w:r>
      <w:proofErr w:type="gramEnd"/>
      <w:r>
        <w:rPr>
          <w:color w:val="000000"/>
        </w:rPr>
        <w:t>-</w:t>
      </w:r>
    </w:p>
    <w:p w14:paraId="43E485EB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 ``(A) In </w:t>
      </w:r>
      <w:proofErr w:type="gramStart"/>
      <w:r>
        <w:rPr>
          <w:color w:val="000000"/>
        </w:rPr>
        <w:t>general.--</w:t>
      </w:r>
      <w:proofErr w:type="gramEnd"/>
      <w:r>
        <w:rPr>
          <w:color w:val="000000"/>
        </w:rPr>
        <w:t xml:space="preserve">In the case of each </w:t>
      </w:r>
    </w:p>
    <w:p w14:paraId="30F2546D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calendar year after 2021, there is (in addition </w:t>
      </w:r>
    </w:p>
    <w:p w14:paraId="5B9D9B15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to any limitation under any other paragraph of </w:t>
      </w:r>
    </w:p>
    <w:p w14:paraId="48536B64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this subsection) a new markets tax credit </w:t>
      </w:r>
    </w:p>
    <w:p w14:paraId="434BB159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limitation of $175,000,000 which shall be </w:t>
      </w:r>
    </w:p>
    <w:p w14:paraId="49DF6AE3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allocated by the Secretary as provided in </w:t>
      </w:r>
    </w:p>
    <w:p w14:paraId="1B147237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paragraph (2) except that such limitation may </w:t>
      </w:r>
    </w:p>
    <w:p w14:paraId="7A6E6318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only be allocated with respect to Tribal </w:t>
      </w:r>
    </w:p>
    <w:p w14:paraId="77DC9BFB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Statistical Areas.</w:t>
      </w:r>
    </w:p>
    <w:p w14:paraId="6558ED95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 ``(B) Carryover of unused tribal statistical </w:t>
      </w:r>
    </w:p>
    <w:p w14:paraId="1F9F61A5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area </w:t>
      </w:r>
      <w:proofErr w:type="gramStart"/>
      <w:r>
        <w:rPr>
          <w:color w:val="000000"/>
        </w:rPr>
        <w:t>limitation.-</w:t>
      </w:r>
      <w:proofErr w:type="gramEnd"/>
      <w:r>
        <w:rPr>
          <w:color w:val="000000"/>
        </w:rPr>
        <w:t>-</w:t>
      </w:r>
    </w:p>
    <w:p w14:paraId="4071BBBA" w14:textId="77777777" w:rsidR="00BE3B93" w:rsidRDefault="00BE3B93" w:rsidP="00BE3B93">
      <w:pPr>
        <w:pStyle w:val="HTMLPreformatted"/>
        <w:rPr>
          <w:b/>
          <w:bCs/>
          <w:color w:val="000000"/>
        </w:rPr>
      </w:pPr>
      <w:r>
        <w:rPr>
          <w:b/>
          <w:bCs/>
          <w:color w:val="000000"/>
        </w:rPr>
        <w:t>[I CUT OUT THE BOILERPLATE CARRYOVER LANGUAGE]</w:t>
      </w:r>
    </w:p>
    <w:p w14:paraId="663B9EAB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 ``(C) Tribal statistical </w:t>
      </w:r>
      <w:proofErr w:type="gramStart"/>
      <w:r>
        <w:rPr>
          <w:color w:val="000000"/>
        </w:rPr>
        <w:t>area.--</w:t>
      </w:r>
      <w:proofErr w:type="gramEnd"/>
      <w:r>
        <w:rPr>
          <w:color w:val="000000"/>
        </w:rPr>
        <w:t xml:space="preserve">For purposes </w:t>
      </w:r>
    </w:p>
    <w:p w14:paraId="1842E6A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of this paragraph, the term `Tribal Statistical </w:t>
      </w:r>
    </w:p>
    <w:p w14:paraId="59968687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Area' means--</w:t>
      </w:r>
    </w:p>
    <w:p w14:paraId="7EB3D34A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 ``(i) any low-income community which </w:t>
      </w:r>
    </w:p>
    <w:p w14:paraId="53BDAD73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</w:t>
      </w:r>
      <w:proofErr w:type="gramStart"/>
      <w:r>
        <w:rPr>
          <w:color w:val="000000"/>
        </w:rPr>
        <w:t>is located in</w:t>
      </w:r>
      <w:proofErr w:type="gramEnd"/>
      <w:r>
        <w:rPr>
          <w:color w:val="000000"/>
        </w:rPr>
        <w:t xml:space="preserve"> any Tribal Census Tract, </w:t>
      </w:r>
    </w:p>
    <w:p w14:paraId="2EB40073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Oklahoma Tribal Statistical Area, </w:t>
      </w:r>
    </w:p>
    <w:p w14:paraId="4A82164A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Tribal-Designated Statistical Area, </w:t>
      </w:r>
    </w:p>
    <w:p w14:paraId="7B9DFEE7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Alaska Native Village Statistical Area, </w:t>
      </w:r>
    </w:p>
    <w:p w14:paraId="7748E4F1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or Hawaiian </w:t>
      </w:r>
      <w:proofErr w:type="gramStart"/>
      <w:r>
        <w:rPr>
          <w:color w:val="000000"/>
        </w:rPr>
        <w:t>Home Land</w:t>
      </w:r>
      <w:proofErr w:type="gramEnd"/>
      <w:r>
        <w:rPr>
          <w:color w:val="000000"/>
        </w:rPr>
        <w:t>, and</w:t>
      </w:r>
    </w:p>
    <w:p w14:paraId="4283E9A9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 ``(ii) any low-income community </w:t>
      </w:r>
    </w:p>
    <w:p w14:paraId="59A7D8D3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described in subsection (e)(1)(B).''.</w:t>
      </w:r>
    </w:p>
    <w:p w14:paraId="17360E17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 (b) Eligibility of Certain Projects Serving Tribal </w:t>
      </w:r>
      <w:proofErr w:type="gramStart"/>
      <w:r>
        <w:rPr>
          <w:color w:val="000000"/>
        </w:rPr>
        <w:t>Members.-</w:t>
      </w:r>
      <w:proofErr w:type="gramEnd"/>
      <w:r>
        <w:rPr>
          <w:color w:val="000000"/>
        </w:rPr>
        <w:t>-</w:t>
      </w:r>
    </w:p>
    <w:p w14:paraId="0FC7505D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Section 45D(e)(1) is amended to read as follows:</w:t>
      </w:r>
    </w:p>
    <w:p w14:paraId="6C62C89D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 `</w:t>
      </w:r>
      <w:proofErr w:type="gramStart"/>
      <w:r>
        <w:rPr>
          <w:color w:val="000000"/>
        </w:rPr>
        <w:t>`(</w:t>
      </w:r>
      <w:proofErr w:type="gramEnd"/>
      <w:r>
        <w:rPr>
          <w:color w:val="000000"/>
        </w:rPr>
        <w:t xml:space="preserve">1) In general.--The term `low-income community' </w:t>
      </w:r>
    </w:p>
    <w:p w14:paraId="24B71E28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means any area--</w:t>
      </w:r>
    </w:p>
    <w:p w14:paraId="200CA665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 ``(A) comprising a population census tract </w:t>
      </w:r>
    </w:p>
    <w:p w14:paraId="20583D9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if--</w:t>
      </w:r>
    </w:p>
    <w:p w14:paraId="743ECB73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 ``(i) the poverty rate for such tract </w:t>
      </w:r>
    </w:p>
    <w:p w14:paraId="280FEA9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is at least 20 percent, or</w:t>
      </w:r>
    </w:p>
    <w:p w14:paraId="05A6BD2F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 ``(ii)(I) in the case of a tract not </w:t>
      </w:r>
    </w:p>
    <w:p w14:paraId="68B454E4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located within a metropolitan area, the </w:t>
      </w:r>
    </w:p>
    <w:p w14:paraId="69299E18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median family income for such tract </w:t>
      </w:r>
    </w:p>
    <w:p w14:paraId="7CA2F4CD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does not exceed 80 percent of statewide </w:t>
      </w:r>
    </w:p>
    <w:p w14:paraId="129666DE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median family income, or</w:t>
      </w:r>
    </w:p>
    <w:p w14:paraId="2EF5190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 ``(II) in the case of a tract located </w:t>
      </w:r>
    </w:p>
    <w:p w14:paraId="0BCD2AB6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within a metropolitan area, the median </w:t>
      </w:r>
    </w:p>
    <w:p w14:paraId="58EC387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family income for such tract does not </w:t>
      </w:r>
    </w:p>
    <w:p w14:paraId="793E4D52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exceed 80 percent of the greater of </w:t>
      </w:r>
    </w:p>
    <w:p w14:paraId="66292FCF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statewide median family income or the </w:t>
      </w:r>
    </w:p>
    <w:p w14:paraId="551BFD20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metropolitan area median family income,</w:t>
      </w:r>
    </w:p>
    <w:p w14:paraId="2DCAA82A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 ``(B) which is used for a qualified active </w:t>
      </w:r>
    </w:p>
    <w:p w14:paraId="52A2308B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low-income community business which--</w:t>
      </w:r>
    </w:p>
    <w:p w14:paraId="332D23CE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 ``(i) services </w:t>
      </w:r>
      <w:proofErr w:type="gramStart"/>
      <w:r>
        <w:rPr>
          <w:color w:val="000000"/>
        </w:rPr>
        <w:t>a significant</w:t>
      </w:r>
      <w:proofErr w:type="gramEnd"/>
      <w:r>
        <w:rPr>
          <w:color w:val="000000"/>
        </w:rPr>
        <w:t xml:space="preserve"> </w:t>
      </w:r>
    </w:p>
    <w:p w14:paraId="65C37179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population of Tribal or Alaska Native </w:t>
      </w:r>
    </w:p>
    <w:p w14:paraId="15E50E6B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                        Village members who are residents of a </w:t>
      </w:r>
    </w:p>
    <w:p w14:paraId="0F66E216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low-income community described in </w:t>
      </w:r>
    </w:p>
    <w:p w14:paraId="78FC16D8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subsection (f)(5)(C)(i), and</w:t>
      </w:r>
    </w:p>
    <w:p w14:paraId="7A0546CA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  ``(ii) obtains a written statement </w:t>
      </w:r>
    </w:p>
    <w:p w14:paraId="3779A9FF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from the relevant Indian Tribal </w:t>
      </w:r>
    </w:p>
    <w:p w14:paraId="517B63CB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Government (within the meaning of </w:t>
      </w:r>
    </w:p>
    <w:p w14:paraId="05B03984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section 7871(c)) that documents the </w:t>
      </w:r>
    </w:p>
    <w:p w14:paraId="549B3D77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                eligibility such project with respect </w:t>
      </w:r>
    </w:p>
    <w:p w14:paraId="6291E721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                to the requirement of clause (i).</w:t>
      </w:r>
    </w:p>
    <w:p w14:paraId="125CC238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 Subparagraph (A)(ii) shall be applied using possession </w:t>
      </w:r>
    </w:p>
    <w:p w14:paraId="0B93A109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 xml:space="preserve">        wide median family income in the case of census tracts </w:t>
      </w:r>
    </w:p>
    <w:p w14:paraId="39957CB5" w14:textId="77777777" w:rsidR="00BE3B93" w:rsidRDefault="00BE3B93" w:rsidP="00BE3B93">
      <w:pPr>
        <w:pStyle w:val="HTMLPreformatted"/>
        <w:rPr>
          <w:color w:val="000000"/>
        </w:rPr>
      </w:pPr>
      <w:r>
        <w:rPr>
          <w:color w:val="000000"/>
        </w:rPr>
        <w:t>        located within a possession of the United States.''.</w:t>
      </w:r>
    </w:p>
    <w:p w14:paraId="7DDDFF98" w14:textId="77777777" w:rsidR="00825642" w:rsidRDefault="00825642"/>
    <w:sectPr w:rsidR="0082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MDMwMTcxMjA1NzZS0lEKTi0uzszPAykwrAUA1MXR8iwAAAA="/>
  </w:docVars>
  <w:rsids>
    <w:rsidRoot w:val="00BE3B93"/>
    <w:rsid w:val="00825642"/>
    <w:rsid w:val="00B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7EB6"/>
  <w15:chartTrackingRefBased/>
  <w15:docId w15:val="{8DD05799-87F5-443B-BDDC-C724D69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B9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1</cp:revision>
  <dcterms:created xsi:type="dcterms:W3CDTF">2022-10-03T15:54:00Z</dcterms:created>
  <dcterms:modified xsi:type="dcterms:W3CDTF">2022-10-03T15:54:00Z</dcterms:modified>
</cp:coreProperties>
</file>